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1A53" w14:textId="77777777" w:rsidR="001E077E" w:rsidRPr="001E077E" w:rsidRDefault="001E077E" w:rsidP="00A15CA9">
      <w:pPr>
        <w:jc w:val="center"/>
        <w:rPr>
          <w:b/>
          <w:bCs/>
          <w:sz w:val="32"/>
          <w:szCs w:val="32"/>
        </w:rPr>
      </w:pPr>
      <w:r w:rsidRPr="001E077E">
        <w:rPr>
          <w:b/>
          <w:bCs/>
          <w:sz w:val="32"/>
          <w:szCs w:val="32"/>
        </w:rPr>
        <w:t>Номера телефонов справочных служб</w:t>
      </w:r>
    </w:p>
    <w:p w14:paraId="186139BC" w14:textId="1015EE71" w:rsidR="00A15CA9" w:rsidRPr="001E077E" w:rsidRDefault="00A15CA9" w:rsidP="00A15CA9">
      <w:pPr>
        <w:jc w:val="center"/>
        <w:rPr>
          <w:b/>
          <w:bCs/>
          <w:sz w:val="32"/>
          <w:szCs w:val="32"/>
        </w:rPr>
      </w:pPr>
      <w:r w:rsidRPr="001E077E">
        <w:rPr>
          <w:b/>
          <w:bCs/>
          <w:sz w:val="32"/>
          <w:szCs w:val="32"/>
        </w:rPr>
        <w:t>Администрация Северодвинска</w:t>
      </w:r>
    </w:p>
    <w:p w14:paraId="4341A301" w14:textId="77777777" w:rsidR="001E077E" w:rsidRDefault="001E077E" w:rsidP="001E077E">
      <w:pPr>
        <w:pStyle w:val="a3"/>
        <w:numPr>
          <w:ilvl w:val="0"/>
          <w:numId w:val="2"/>
        </w:numPr>
        <w:rPr>
          <w:sz w:val="36"/>
          <w:szCs w:val="36"/>
        </w:rPr>
      </w:pPr>
      <w:r w:rsidRPr="001E077E">
        <w:rPr>
          <w:sz w:val="36"/>
          <w:szCs w:val="36"/>
        </w:rPr>
        <w:t xml:space="preserve">Приёмная по работе с обращениями граждан: </w:t>
      </w:r>
    </w:p>
    <w:p w14:paraId="34244FB4" w14:textId="14FECF36" w:rsidR="00A15CA9" w:rsidRPr="001E077E" w:rsidRDefault="001E077E" w:rsidP="001E077E">
      <w:pPr>
        <w:pStyle w:val="a3"/>
        <w:rPr>
          <w:sz w:val="36"/>
          <w:szCs w:val="36"/>
        </w:rPr>
      </w:pPr>
      <w:r w:rsidRPr="001E077E">
        <w:rPr>
          <w:sz w:val="36"/>
          <w:szCs w:val="36"/>
        </w:rPr>
        <w:t>(8184) 58-37-61</w:t>
      </w:r>
      <w:r>
        <w:rPr>
          <w:sz w:val="36"/>
          <w:szCs w:val="36"/>
        </w:rPr>
        <w:t xml:space="preserve">, </w:t>
      </w:r>
      <w:r w:rsidRPr="001E077E">
        <w:rPr>
          <w:sz w:val="36"/>
          <w:szCs w:val="36"/>
        </w:rPr>
        <w:t>(8184) 58-70-40</w:t>
      </w:r>
    </w:p>
    <w:p w14:paraId="26A68DBD" w14:textId="2CB6DF1A" w:rsidR="001E077E" w:rsidRPr="001E077E" w:rsidRDefault="001E077E" w:rsidP="001E077E">
      <w:pPr>
        <w:pStyle w:val="a3"/>
        <w:numPr>
          <w:ilvl w:val="0"/>
          <w:numId w:val="1"/>
        </w:numPr>
        <w:rPr>
          <w:sz w:val="36"/>
          <w:szCs w:val="36"/>
        </w:rPr>
      </w:pPr>
      <w:r w:rsidRPr="001E077E">
        <w:rPr>
          <w:sz w:val="36"/>
          <w:szCs w:val="36"/>
        </w:rPr>
        <w:t>Приёмная Главы Северодвинска: (8184) 58 -</w:t>
      </w:r>
      <w:r>
        <w:rPr>
          <w:sz w:val="36"/>
          <w:szCs w:val="36"/>
        </w:rPr>
        <w:t>15-28</w:t>
      </w:r>
    </w:p>
    <w:p w14:paraId="6E99D527" w14:textId="3ABB994D" w:rsidR="001E077E" w:rsidRPr="001E077E" w:rsidRDefault="001E077E" w:rsidP="001E077E">
      <w:pPr>
        <w:pStyle w:val="a3"/>
        <w:numPr>
          <w:ilvl w:val="0"/>
          <w:numId w:val="1"/>
        </w:numPr>
        <w:rPr>
          <w:sz w:val="36"/>
          <w:szCs w:val="36"/>
        </w:rPr>
      </w:pPr>
      <w:r w:rsidRPr="001E077E">
        <w:rPr>
          <w:sz w:val="36"/>
          <w:szCs w:val="36"/>
        </w:rPr>
        <w:t>Приёмная заместителя Главы Администрации Северодвинска по социальным вопросам по городскому хозяйству: (8184) 58 -20-45</w:t>
      </w:r>
    </w:p>
    <w:p w14:paraId="57DFF9CE" w14:textId="77777777" w:rsidR="001E077E" w:rsidRDefault="001E077E" w:rsidP="001E077E">
      <w:pPr>
        <w:pStyle w:val="a3"/>
        <w:numPr>
          <w:ilvl w:val="0"/>
          <w:numId w:val="1"/>
        </w:numPr>
        <w:rPr>
          <w:sz w:val="36"/>
          <w:szCs w:val="36"/>
        </w:rPr>
      </w:pPr>
      <w:r w:rsidRPr="001E077E">
        <w:rPr>
          <w:sz w:val="36"/>
          <w:szCs w:val="36"/>
        </w:rPr>
        <w:t xml:space="preserve">Приёмная заместителя Главы Администрации Северодвинска по </w:t>
      </w:r>
      <w:r w:rsidRPr="001E077E">
        <w:rPr>
          <w:sz w:val="36"/>
          <w:szCs w:val="36"/>
        </w:rPr>
        <w:t>организационно – пра</w:t>
      </w:r>
      <w:r>
        <w:rPr>
          <w:sz w:val="36"/>
          <w:szCs w:val="36"/>
        </w:rPr>
        <w:t>в</w:t>
      </w:r>
      <w:r w:rsidRPr="001E077E">
        <w:rPr>
          <w:sz w:val="36"/>
          <w:szCs w:val="36"/>
        </w:rPr>
        <w:t xml:space="preserve">овым вопросам, по финансово-экономическим вопросам: </w:t>
      </w:r>
    </w:p>
    <w:p w14:paraId="49F4ED92" w14:textId="467F43EE" w:rsidR="001E077E" w:rsidRPr="001E077E" w:rsidRDefault="001E077E" w:rsidP="001E077E">
      <w:pPr>
        <w:pStyle w:val="a3"/>
        <w:rPr>
          <w:sz w:val="36"/>
          <w:szCs w:val="36"/>
        </w:rPr>
      </w:pPr>
      <w:r w:rsidRPr="001E077E">
        <w:rPr>
          <w:sz w:val="36"/>
          <w:szCs w:val="36"/>
        </w:rPr>
        <w:t>(8184) 58-83-83</w:t>
      </w:r>
    </w:p>
    <w:p w14:paraId="324D3EE6" w14:textId="77777777" w:rsidR="001E077E" w:rsidRDefault="001E077E" w:rsidP="001E077E"/>
    <w:p w14:paraId="4E65F594" w14:textId="77777777" w:rsidR="001E077E" w:rsidRPr="00A15CA9" w:rsidRDefault="001E077E" w:rsidP="001E077E">
      <w:pPr>
        <w:rPr>
          <w:sz w:val="24"/>
          <w:szCs w:val="24"/>
        </w:rPr>
      </w:pPr>
    </w:p>
    <w:p w14:paraId="70128687" w14:textId="77777777" w:rsidR="00A15CA9" w:rsidRPr="001E077E" w:rsidRDefault="00A15CA9" w:rsidP="00A15CA9">
      <w:pPr>
        <w:rPr>
          <w:sz w:val="28"/>
          <w:szCs w:val="28"/>
        </w:rPr>
      </w:pPr>
      <w:r w:rsidRPr="001E077E">
        <w:rPr>
          <w:sz w:val="28"/>
          <w:szCs w:val="28"/>
        </w:rPr>
        <w:t>Более подробную информацию о структуре администрации</w:t>
      </w:r>
    </w:p>
    <w:p w14:paraId="11BFD697" w14:textId="77777777" w:rsidR="00A15CA9" w:rsidRPr="001E077E" w:rsidRDefault="00A15CA9" w:rsidP="00A15CA9">
      <w:pPr>
        <w:rPr>
          <w:sz w:val="28"/>
          <w:szCs w:val="28"/>
        </w:rPr>
      </w:pPr>
      <w:r w:rsidRPr="001E077E">
        <w:rPr>
          <w:sz w:val="28"/>
          <w:szCs w:val="28"/>
        </w:rPr>
        <w:t>Северодвинска можно узнать на официальном сайте</w:t>
      </w:r>
    </w:p>
    <w:p w14:paraId="72C09765" w14:textId="079827EA" w:rsidR="000268FC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администрации Северодвинска</w:t>
      </w:r>
    </w:p>
    <w:sectPr w:rsidR="000268FC" w:rsidRPr="00A1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82378"/>
    <w:multiLevelType w:val="hybridMultilevel"/>
    <w:tmpl w:val="FBBA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069D"/>
    <w:multiLevelType w:val="hybridMultilevel"/>
    <w:tmpl w:val="BACA5848"/>
    <w:lvl w:ilvl="0" w:tplc="3B92AB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123153">
    <w:abstractNumId w:val="0"/>
  </w:num>
  <w:num w:numId="2" w16cid:durableId="2033066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81"/>
    <w:rsid w:val="000268FC"/>
    <w:rsid w:val="001E077E"/>
    <w:rsid w:val="004F1187"/>
    <w:rsid w:val="007C1081"/>
    <w:rsid w:val="00A15CA9"/>
    <w:rsid w:val="00D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F34D"/>
  <w15:chartTrackingRefBased/>
  <w15:docId w15:val="{E4783E75-71B9-4C7E-9CAF-8CF821C4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2022-11-25T14:07:00Z</dcterms:created>
  <dcterms:modified xsi:type="dcterms:W3CDTF">2022-12-08T10:51:00Z</dcterms:modified>
</cp:coreProperties>
</file>